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B8" w:rsidRPr="00847692" w:rsidRDefault="005F14B8" w:rsidP="005F14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w w:val="101"/>
          <w:lang w:val="it-IT"/>
        </w:rPr>
      </w:pPr>
      <w:r w:rsidRPr="00847692">
        <w:rPr>
          <w:rFonts w:ascii="Times New Roman" w:eastAsia="Times New Roman" w:hAnsi="Times New Roman" w:cs="Times New Roman"/>
          <w:b/>
          <w:bCs/>
          <w:w w:val="101"/>
          <w:lang w:val="it-IT"/>
        </w:rPr>
        <w:t>ANEKSI 1</w:t>
      </w:r>
    </w:p>
    <w:p w:rsidR="00467491" w:rsidRPr="00847692" w:rsidRDefault="00472EDE" w:rsidP="00131509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847692">
        <w:rPr>
          <w:rFonts w:ascii="Times New Roman" w:hAnsi="Times New Roman" w:cs="Times New Roman"/>
          <w:b/>
          <w:bCs/>
          <w:lang w:val="it-IT"/>
        </w:rPr>
        <w:t>FORMULARI I OFERTËS</w:t>
      </w:r>
    </w:p>
    <w:p w:rsidR="00131509" w:rsidRPr="00847692" w:rsidRDefault="00131509" w:rsidP="001315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val="it-IT"/>
        </w:rPr>
      </w:pPr>
    </w:p>
    <w:p w:rsidR="00FF3897" w:rsidRPr="005F14B8" w:rsidRDefault="00FF3897" w:rsidP="00467491">
      <w:pPr>
        <w:spacing w:before="120" w:after="120" w:line="360" w:lineRule="auto"/>
        <w:rPr>
          <w:rFonts w:ascii="Times New Roman" w:hAnsi="Times New Roman"/>
          <w:lang w:val="sq-AL"/>
        </w:rPr>
      </w:pPr>
      <w:r w:rsidRPr="005F14B8">
        <w:rPr>
          <w:rFonts w:ascii="Times New Roman" w:hAnsi="Times New Roman"/>
          <w:lang w:val="sq-AL"/>
        </w:rPr>
        <w:t>Data:</w:t>
      </w:r>
      <w:r w:rsidR="00467491" w:rsidRPr="005F14B8">
        <w:rPr>
          <w:rFonts w:ascii="Times New Roman" w:hAnsi="Times New Roman"/>
          <w:lang w:val="sq-AL"/>
        </w:rPr>
        <w:tab/>
      </w:r>
      <w:r w:rsidR="00467491" w:rsidRPr="005F14B8">
        <w:rPr>
          <w:rFonts w:ascii="Times New Roman" w:hAnsi="Times New Roman"/>
          <w:lang w:val="sq-AL"/>
        </w:rPr>
        <w:tab/>
      </w:r>
      <w:r w:rsidR="00467491" w:rsidRPr="005F14B8">
        <w:rPr>
          <w:rFonts w:ascii="Times New Roman" w:hAnsi="Times New Roman"/>
          <w:lang w:val="sq-AL"/>
        </w:rPr>
        <w:tab/>
        <w:t>_________________________________________________</w:t>
      </w:r>
      <w:r w:rsidR="005B1335" w:rsidRPr="005F14B8">
        <w:rPr>
          <w:rFonts w:ascii="Times New Roman" w:hAnsi="Times New Roman"/>
          <w:lang w:val="sq-AL"/>
        </w:rPr>
        <w:t>__________________</w:t>
      </w:r>
    </w:p>
    <w:p w:rsidR="00FF3897" w:rsidRPr="005F14B8" w:rsidRDefault="00FF3897" w:rsidP="00467491">
      <w:pPr>
        <w:spacing w:before="120" w:after="120" w:line="360" w:lineRule="auto"/>
        <w:rPr>
          <w:rFonts w:ascii="Times New Roman" w:hAnsi="Times New Roman"/>
          <w:lang w:val="sq-AL"/>
        </w:rPr>
      </w:pPr>
      <w:r w:rsidRPr="005F14B8">
        <w:rPr>
          <w:rFonts w:ascii="Times New Roman" w:hAnsi="Times New Roman"/>
          <w:lang w:val="sq-AL"/>
        </w:rPr>
        <w:t xml:space="preserve">Për: </w:t>
      </w:r>
      <w:r w:rsidR="00467491" w:rsidRPr="005F14B8">
        <w:rPr>
          <w:rFonts w:ascii="Times New Roman" w:hAnsi="Times New Roman"/>
          <w:lang w:val="sq-AL"/>
        </w:rPr>
        <w:tab/>
      </w:r>
      <w:r w:rsidR="00467491" w:rsidRPr="005F14B8">
        <w:rPr>
          <w:rFonts w:ascii="Times New Roman" w:hAnsi="Times New Roman"/>
          <w:lang w:val="sq-AL"/>
        </w:rPr>
        <w:tab/>
      </w:r>
      <w:r w:rsidR="00467491" w:rsidRPr="005F14B8">
        <w:rPr>
          <w:rFonts w:ascii="Times New Roman" w:hAnsi="Times New Roman"/>
          <w:lang w:val="sq-AL"/>
        </w:rPr>
        <w:tab/>
      </w:r>
      <w:r w:rsidR="005B1335" w:rsidRPr="005F14B8">
        <w:rPr>
          <w:rFonts w:ascii="Times New Roman" w:hAnsi="Times New Roman"/>
          <w:lang w:val="sq-AL"/>
        </w:rPr>
        <w:t>___________________________________________________________________</w:t>
      </w:r>
    </w:p>
    <w:p w:rsidR="00FF3897" w:rsidRPr="005F14B8" w:rsidRDefault="00FF3897" w:rsidP="00467491">
      <w:pPr>
        <w:spacing w:after="0" w:line="360" w:lineRule="auto"/>
        <w:rPr>
          <w:rFonts w:ascii="Times New Roman" w:hAnsi="Times New Roman"/>
          <w:lang w:val="sq-AL"/>
        </w:rPr>
      </w:pPr>
      <w:r w:rsidRPr="005F14B8">
        <w:rPr>
          <w:rFonts w:ascii="Times New Roman" w:hAnsi="Times New Roman"/>
          <w:lang w:val="sq-AL"/>
        </w:rPr>
        <w:t>Emri i ofertuesit:</w:t>
      </w:r>
      <w:r w:rsidR="00467491" w:rsidRPr="005F14B8">
        <w:rPr>
          <w:rFonts w:ascii="Times New Roman" w:hAnsi="Times New Roman"/>
          <w:lang w:val="sq-AL"/>
        </w:rPr>
        <w:tab/>
      </w:r>
      <w:r w:rsidR="005B1335" w:rsidRPr="005F14B8">
        <w:rPr>
          <w:rFonts w:ascii="Times New Roman" w:hAnsi="Times New Roman"/>
          <w:lang w:val="sq-AL"/>
        </w:rPr>
        <w:t>___________________________________________________________________</w:t>
      </w:r>
    </w:p>
    <w:p w:rsidR="00467491" w:rsidRPr="005F14B8" w:rsidRDefault="00467491" w:rsidP="005B1335">
      <w:pPr>
        <w:spacing w:after="0" w:line="276" w:lineRule="auto"/>
        <w:jc w:val="both"/>
        <w:rPr>
          <w:rFonts w:ascii="Times New Roman" w:hAnsi="Times New Roman"/>
          <w:lang w:val="sq-AL"/>
        </w:rPr>
      </w:pPr>
    </w:p>
    <w:p w:rsidR="00FF3897" w:rsidRPr="00847692" w:rsidRDefault="00FF3897" w:rsidP="00467491">
      <w:pPr>
        <w:spacing w:after="0" w:line="276" w:lineRule="auto"/>
        <w:ind w:left="2160" w:hanging="2160"/>
        <w:jc w:val="both"/>
        <w:rPr>
          <w:rFonts w:ascii="Times New Roman" w:hAnsi="Times New Roman" w:cs="Times New Roman"/>
          <w:b/>
          <w:bCs/>
          <w:lang w:val="sq-AL"/>
        </w:rPr>
      </w:pPr>
      <w:r w:rsidRPr="005F14B8">
        <w:rPr>
          <w:rFonts w:ascii="Times New Roman" w:hAnsi="Times New Roman"/>
          <w:lang w:val="sq-AL"/>
        </w:rPr>
        <w:t xml:space="preserve">Procedura: </w:t>
      </w:r>
      <w:r w:rsidRPr="005F14B8">
        <w:rPr>
          <w:rFonts w:ascii="Times New Roman" w:hAnsi="Times New Roman"/>
          <w:lang w:val="sq-AL"/>
        </w:rPr>
        <w:tab/>
      </w:r>
      <w:r w:rsidR="00D93C67" w:rsidRPr="00847692">
        <w:rPr>
          <w:rFonts w:ascii="Times New Roman" w:hAnsi="Times New Roman" w:cs="Times New Roman"/>
          <w:u w:val="single"/>
          <w:lang w:val="sq-AL"/>
        </w:rPr>
        <w:t>Kërkesë p</w:t>
      </w:r>
      <w:r w:rsidR="006F65F1" w:rsidRPr="00847692">
        <w:rPr>
          <w:rFonts w:ascii="Times New Roman" w:hAnsi="Times New Roman" w:cs="Times New Roman"/>
          <w:u w:val="single"/>
          <w:lang w:val="sq-AL"/>
        </w:rPr>
        <w:t>ë</w:t>
      </w:r>
      <w:r w:rsidR="00D93C67" w:rsidRPr="00847692">
        <w:rPr>
          <w:rFonts w:ascii="Times New Roman" w:hAnsi="Times New Roman" w:cs="Times New Roman"/>
          <w:u w:val="single"/>
          <w:lang w:val="sq-AL"/>
        </w:rPr>
        <w:t>r ofertë</w:t>
      </w:r>
      <w:r w:rsidR="006F65F1" w:rsidRPr="00847692">
        <w:rPr>
          <w:rFonts w:ascii="Times New Roman" w:hAnsi="Times New Roman" w:cs="Times New Roman"/>
          <w:u w:val="single"/>
          <w:lang w:val="sq-AL"/>
        </w:rPr>
        <w:t xml:space="preserve"> për </w:t>
      </w:r>
      <w:r w:rsidR="009454F5" w:rsidRPr="00847692">
        <w:rPr>
          <w:rFonts w:ascii="Times New Roman" w:hAnsi="Times New Roman" w:cs="Times New Roman"/>
          <w:u w:val="single"/>
          <w:lang w:val="sq-AL"/>
        </w:rPr>
        <w:t>Produkte IT p</w:t>
      </w:r>
      <w:r w:rsidR="006F65F1" w:rsidRPr="00847692">
        <w:rPr>
          <w:rFonts w:ascii="Times New Roman" w:hAnsi="Times New Roman" w:cs="Times New Roman"/>
          <w:u w:val="single"/>
          <w:lang w:val="sq-AL"/>
        </w:rPr>
        <w:t>ë</w:t>
      </w:r>
      <w:r w:rsidR="009454F5" w:rsidRPr="00847692">
        <w:rPr>
          <w:rFonts w:ascii="Times New Roman" w:hAnsi="Times New Roman" w:cs="Times New Roman"/>
          <w:u w:val="single"/>
          <w:lang w:val="sq-AL"/>
        </w:rPr>
        <w:t>r</w:t>
      </w:r>
      <w:r w:rsidR="00D93C67" w:rsidRPr="00847692">
        <w:rPr>
          <w:rFonts w:ascii="Times New Roman" w:hAnsi="Times New Roman" w:cs="Times New Roman"/>
          <w:u w:val="single"/>
          <w:lang w:val="sq-AL"/>
        </w:rPr>
        <w:t>Kongresi</w:t>
      </w:r>
      <w:r w:rsidR="009454F5" w:rsidRPr="00847692">
        <w:rPr>
          <w:rFonts w:ascii="Times New Roman" w:hAnsi="Times New Roman" w:cs="Times New Roman"/>
          <w:u w:val="single"/>
          <w:lang w:val="sq-AL"/>
        </w:rPr>
        <w:t>n</w:t>
      </w:r>
      <w:r w:rsidR="00D93C67" w:rsidRPr="00847692">
        <w:rPr>
          <w:rFonts w:ascii="Times New Roman" w:hAnsi="Times New Roman" w:cs="Times New Roman"/>
          <w:u w:val="single"/>
          <w:lang w:val="sq-AL"/>
        </w:rPr>
        <w:t xml:space="preserve"> Rinor Kombëtar (në kuadër të TEYC2022)</w:t>
      </w:r>
    </w:p>
    <w:p w:rsidR="00FF3897" w:rsidRPr="00847692" w:rsidRDefault="00FF3897" w:rsidP="00FF3897">
      <w:pPr>
        <w:spacing w:after="0" w:line="276" w:lineRule="auto"/>
        <w:jc w:val="both"/>
        <w:rPr>
          <w:rFonts w:ascii="Times New Roman" w:hAnsi="Times New Roman" w:cs="Times New Roman"/>
          <w:lang w:val="sq-AL"/>
        </w:rPr>
      </w:pPr>
    </w:p>
    <w:p w:rsidR="00FF3897" w:rsidRPr="00847692" w:rsidRDefault="00FF3897" w:rsidP="00FF3897">
      <w:pPr>
        <w:spacing w:after="0" w:line="276" w:lineRule="auto"/>
        <w:jc w:val="both"/>
        <w:rPr>
          <w:rFonts w:ascii="Times New Roman" w:hAnsi="Times New Roman" w:cs="Times New Roman"/>
          <w:lang w:val="sq-AL"/>
        </w:rPr>
      </w:pPr>
      <w:r w:rsidRPr="00847692">
        <w:rPr>
          <w:rFonts w:ascii="Times New Roman" w:hAnsi="Times New Roman" w:cs="Times New Roman"/>
          <w:lang w:val="sq-AL"/>
        </w:rPr>
        <w:t>Duke ju referuar procedur</w:t>
      </w:r>
      <w:r w:rsidR="002E6830" w:rsidRPr="00847692">
        <w:rPr>
          <w:rFonts w:ascii="Times New Roman" w:hAnsi="Times New Roman" w:cs="Times New Roman"/>
          <w:lang w:val="sq-AL"/>
        </w:rPr>
        <w:t>ë</w:t>
      </w:r>
      <w:r w:rsidRPr="00847692">
        <w:rPr>
          <w:rFonts w:ascii="Times New Roman" w:hAnsi="Times New Roman" w:cs="Times New Roman"/>
          <w:lang w:val="sq-AL"/>
        </w:rPr>
        <w:t xml:space="preserve">s së lartpërmendur, deklarojmë se ju vëmë në dispozicion </w:t>
      </w:r>
      <w:r w:rsidR="006F65F1" w:rsidRPr="00847692">
        <w:rPr>
          <w:rFonts w:ascii="Times New Roman" w:hAnsi="Times New Roman" w:cs="Times New Roman"/>
          <w:lang w:val="sq-AL"/>
        </w:rPr>
        <w:t>ofertën</w:t>
      </w:r>
      <w:r w:rsidR="00D93C67" w:rsidRPr="00847692">
        <w:rPr>
          <w:rFonts w:ascii="Times New Roman" w:hAnsi="Times New Roman" w:cs="Times New Roman"/>
          <w:lang w:val="sq-AL"/>
        </w:rPr>
        <w:t xml:space="preserve"> bashkëlidhur:</w:t>
      </w:r>
    </w:p>
    <w:p w:rsidR="00FF3897" w:rsidRPr="005F14B8" w:rsidRDefault="00FF3897" w:rsidP="00FF3897">
      <w:pPr>
        <w:spacing w:after="0" w:line="360" w:lineRule="auto"/>
        <w:rPr>
          <w:rFonts w:ascii="Times New Roman" w:hAnsi="Times New Roman"/>
          <w:sz w:val="8"/>
          <w:szCs w:val="8"/>
          <w:lang w:val="sq-AL"/>
        </w:rPr>
      </w:pPr>
    </w:p>
    <w:p w:rsidR="00FF3897" w:rsidRPr="005F14B8" w:rsidRDefault="00FF3897" w:rsidP="00FF3897">
      <w:pPr>
        <w:spacing w:after="0" w:line="360" w:lineRule="auto"/>
        <w:rPr>
          <w:rFonts w:ascii="Times New Roman" w:hAnsi="Times New Roman"/>
          <w:lang w:val="sq-AL"/>
        </w:rPr>
      </w:pPr>
      <w:r w:rsidRPr="005F14B8">
        <w:rPr>
          <w:rFonts w:ascii="Times New Roman" w:hAnsi="Times New Roman"/>
          <w:lang w:val="sq-AL"/>
        </w:rPr>
        <w:t xml:space="preserve">Çmimi total i Ofertës sonë, </w:t>
      </w:r>
      <w:r w:rsidRPr="005F14B8">
        <w:rPr>
          <w:rFonts w:ascii="Times New Roman" w:hAnsi="Times New Roman"/>
          <w:b/>
          <w:lang w:val="sq-AL"/>
        </w:rPr>
        <w:t>me TVSH</w:t>
      </w:r>
      <w:r w:rsidR="009454F5">
        <w:rPr>
          <w:rFonts w:ascii="Times New Roman" w:hAnsi="Times New Roman"/>
          <w:b/>
          <w:lang w:val="sq-AL"/>
        </w:rPr>
        <w:t xml:space="preserve"> n</w:t>
      </w:r>
      <w:r w:rsidR="009454F5" w:rsidRPr="009454F5">
        <w:rPr>
          <w:rFonts w:ascii="Times New Roman" w:hAnsi="Times New Roman"/>
          <w:b/>
          <w:lang w:val="sq-AL"/>
        </w:rPr>
        <w:t>ë</w:t>
      </w:r>
      <w:r w:rsidR="009454F5">
        <w:rPr>
          <w:rFonts w:ascii="Times New Roman" w:hAnsi="Times New Roman"/>
          <w:b/>
          <w:lang w:val="sq-AL"/>
        </w:rPr>
        <w:t xml:space="preserve"> LEK</w:t>
      </w:r>
      <w:r w:rsidRPr="005F14B8">
        <w:rPr>
          <w:rFonts w:ascii="Times New Roman" w:hAnsi="Times New Roman"/>
          <w:lang w:val="sq-AL"/>
        </w:rPr>
        <w:t xml:space="preserve">, është: </w:t>
      </w:r>
      <w:r w:rsidR="00467491" w:rsidRPr="005F14B8">
        <w:rPr>
          <w:rFonts w:ascii="Times New Roman" w:hAnsi="Times New Roman"/>
          <w:lang w:val="sq-AL"/>
        </w:rPr>
        <w:t>_____________</w:t>
      </w:r>
      <w:r w:rsidR="009454F5">
        <w:rPr>
          <w:rFonts w:ascii="Times New Roman" w:hAnsi="Times New Roman"/>
          <w:lang w:val="sq-AL"/>
        </w:rPr>
        <w:t>_______</w:t>
      </w:r>
      <w:r w:rsidRPr="005F14B8">
        <w:rPr>
          <w:rFonts w:ascii="Times New Roman" w:hAnsi="Times New Roman"/>
          <w:b/>
          <w:lang w:val="sq-AL"/>
        </w:rPr>
        <w:t>[</w:t>
      </w:r>
      <w:r w:rsidR="009454F5">
        <w:rPr>
          <w:rFonts w:ascii="Times New Roman" w:hAnsi="Times New Roman"/>
          <w:b/>
          <w:i/>
          <w:iCs/>
          <w:lang w:val="sq-AL"/>
        </w:rPr>
        <w:t>Shuma</w:t>
      </w:r>
      <w:r w:rsidRPr="005F14B8">
        <w:rPr>
          <w:rFonts w:ascii="Times New Roman" w:hAnsi="Times New Roman"/>
          <w:b/>
          <w:i/>
          <w:iCs/>
          <w:lang w:val="sq-AL"/>
        </w:rPr>
        <w:t xml:space="preserve"> në shifra dhe fjalë</w:t>
      </w:r>
      <w:r w:rsidRPr="005F14B8">
        <w:rPr>
          <w:rFonts w:ascii="Times New Roman" w:hAnsi="Times New Roman"/>
          <w:b/>
          <w:lang w:val="sq-AL"/>
        </w:rPr>
        <w:t>]</w:t>
      </w:r>
    </w:p>
    <w:p w:rsidR="00FF3897" w:rsidRPr="00847692" w:rsidRDefault="00FF3897" w:rsidP="00FF389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  <w:lang w:val="sq-AL"/>
        </w:rPr>
      </w:pPr>
    </w:p>
    <w:tbl>
      <w:tblPr>
        <w:tblW w:w="9715" w:type="dxa"/>
        <w:tblLook w:val="04A0"/>
      </w:tblPr>
      <w:tblGrid>
        <w:gridCol w:w="438"/>
        <w:gridCol w:w="1537"/>
        <w:gridCol w:w="2697"/>
        <w:gridCol w:w="808"/>
        <w:gridCol w:w="725"/>
        <w:gridCol w:w="1530"/>
        <w:gridCol w:w="1980"/>
      </w:tblGrid>
      <w:tr w:rsidR="00376435" w:rsidRPr="00847692" w:rsidTr="00C10C65">
        <w:trPr>
          <w:trHeight w:val="4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Nr.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Emërtimi i artikullit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Specifikime teknike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Njësia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Sasia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76435" w:rsidRPr="00847692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476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/>
              </w:rPr>
              <w:t>Ç</w:t>
            </w:r>
            <w:r w:rsidRPr="0084769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 xml:space="preserve">mimi/ njësi </w:t>
            </w:r>
            <w:r w:rsidRPr="0084769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br/>
              <w:t>me TVSH në LEK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76435" w:rsidRPr="00847692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4769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 xml:space="preserve">Vlera totale </w:t>
            </w:r>
            <w:r w:rsidRPr="0084769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br/>
              <w:t>me TVSH në LEK</w:t>
            </w:r>
          </w:p>
        </w:tc>
      </w:tr>
      <w:tr w:rsidR="00376435" w:rsidRPr="00376435" w:rsidTr="00C10C65">
        <w:trPr>
          <w:trHeight w:val="16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Kompjuter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t>Kompjuter All-in-One: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Madhësia e monitorit: 27",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Pikët mesatare për Procesorin sipas cpubenchmark.net: 10000 pikë,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"RAM": 8 GB 3200 mhz,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Madhësia e Hard Diskut: 512 GB,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“Slots”: PCIe NVMe M.2,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Tastiera “Keyboard": Standard,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“Mouse” me USB,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Garanci: 1 vit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10C65">
        <w:trPr>
          <w:trHeight w:val="18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Kompjuter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t>Kompjuter All-in-One: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Madhësia e monitorit: 27",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Pikët mesatare për Procesorin sipas cpubenchmark.net: 13500,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"RAM": 8 GB 3200 mhz,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Madhësia e Hard Diskut: 512 GB,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"Slots": PCIe NVMe M.2,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Tastiera “Keyboard": Standard,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“Mouse” me USB,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Garanci: 1 vit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10C65">
        <w:trPr>
          <w:trHeight w:val="24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Kompjuter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t>Kompjuter All-in-One: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Madhësia e monitorit: 23.8",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Pikët mesatare për Procesorin sipas cpubenchmark.net: 11000,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"RAM": 8 GB 3200 mhz,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Madhësia e Hard Diskut: 512 GB;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"Slots": PCIe NVMe M.2,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Tastiera “Keyboard": Standard,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“Mouse” me USB,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Garanci: 1 vit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10C65">
        <w:trPr>
          <w:trHeight w:val="17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t>Laptop Notebook: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Ekrani “Display”: 15.6" Full HD,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Pikët mesatare për Procesorin sipas: cpubenchmark.net: 5000,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"RAM": 8 GB 2666 mhz,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Madhësia e Hard Diskut: 256 GB,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"Slots": PCIe NVMe M.2,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Pajisur me çantë,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Garanci: 1 vit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10C65">
        <w:trPr>
          <w:trHeight w:val="20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847692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4769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>Printer multifunksional bardh e zi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847692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</w:pP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t>Printer Multifunksional B&amp;W: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>- Model: Print, Copy, Scan, Network, Fax, Wireless;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>- Vendosja e Dokumentit “Document Feeder”: DADF;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>- Shpejtësia e Printimit “ Print Speed” A4: 25 ppm;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>- Cikli Mujor i Punës “Monthly Duty Cycle”: deri në 50,000 faqe;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>- Garancia: 1 vit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10C65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847692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4769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>Toner për printer multifunksional bardh e zi (referencë artikulli nr. 6)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847692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</w:pP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t>Toner origjinal: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>- Kapaciteti: 13700 faqe bardh e zi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10C65">
        <w:trPr>
          <w:trHeight w:val="26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Printer multifunksional me ngjyra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t>Printer Multifunksional me ngjyra: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Modeli: Print, Copy, Scan, Network;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Vendosja e Dokumentit “Document Feeder”: DADF;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Shpejtësia e Printimit “ Print Speed” A4: 25 ppm;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"RAM": 4 GB,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Hard Disk: 320 GB, 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Cikli Mujor i Punës “Monthly Duty Cycle”: deri në 107,000 faqe;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Garancia: 1 vit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10C65">
        <w:trPr>
          <w:trHeight w:val="14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Toner për printer multifunksional me ngjyra (referencë artikulli nr. 8)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t>- Toner për printerin me ngjyra Black 16100 faqe;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Toner për printerin me ngjyra Cyan 9800 faqe;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Toner për printerin me ngjyra Magenta 9800 faqe;   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Toner për printerin me ngjyra Yellow 9800 faqe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Sete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43D5C">
        <w:trPr>
          <w:trHeight w:val="53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Printer zyre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t>Printer multifunction, Color, Inkjet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10C65">
        <w:trPr>
          <w:trHeight w:val="9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Video projektor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t>Video Projektor: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Rezolucioni: 1024 x 768,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Ndriçimi “Brightness”: 3300 ANSI lumens;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Garancia 1 vit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10C65">
        <w:trPr>
          <w:trHeight w:val="9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Video projektor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847692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</w:pP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t>Video Projektor: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 xml:space="preserve">- Rezolucioni: 1920x 1080, 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>- Ndriçimi “Brightness”: 3500 ANSI,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>- Garancia: 1 vit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10C65">
        <w:trPr>
          <w:trHeight w:val="9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Video projektor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847692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</w:pP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t>Video Projektor: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 xml:space="preserve">- Rezolucioni: 1920x 1080, 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>- Ndriçimi “Brightness”: 4000 ANSI;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>- Garancia: 1 vit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10C65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Ekran projektimi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847692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</w:pP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t>Ekran projektimi: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>- Përmasa: 203cm x 203 cm: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>- Modeli: Mural, MH8080M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10C65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Ekran projektimi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847692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</w:pP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t>Ekran projektimi: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>- Përmasa: 213cm x 213 cm;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>- Modeli: Mural, MH8484M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10C65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Ekran projektimi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t>Ekran projektimi: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Përmasa: 243cm x 243cm;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Modeli: Mural (elektrik), EH9696W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10C65">
        <w:trPr>
          <w:trHeight w:val="9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Televizor Smart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847692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</w:pP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t>Televizor Smart: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>- Ekrani: 55" 4K Ultra HD 3840 × 2160p,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>- Opsione shtesë: WiFi, 2 x HDMI, 1 x USB, I zi;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>- Garancia: 1 vit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10C65">
        <w:trPr>
          <w:trHeight w:val="14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Mikser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t>Mikser: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 xml:space="preserve">- Model: Mixer Premium 12-Input, 2-Bus with XENYX Mic Preamps, 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Pajisur me: kompresorë, USB/Audio Interface, 4 mikrofona state-of-the-art XENYX;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Garancia: 1 vit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10C65">
        <w:trPr>
          <w:trHeight w:val="9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Aplifikues tensioni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t>Amplifikues tensioni: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Fuqia: 1000 Watt, 2 x 300 Watts into 4 Ohms, Built-in stereo crossover with low-cut;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Garancia: 1 vit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10C65">
        <w:trPr>
          <w:trHeight w:val="9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Mikrofon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847692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</w:pP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t>Mickrofon: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>- Model: Mini Dual Vocal 2-Channel UHF Wireless;</w:t>
            </w: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br/>
              <w:t>- Garancia: 1 vit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10C65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Server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t>Server: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Model: NAS 4BAY Alpine AL214, 4-core, 1.7GHz, 1GB DDR3, 4x 3.5-inch SATA 6Gb/s, 4x4TB HDD NASware™ 3.0 Dedicated;</w:t>
            </w: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br/>
              <w:t>- Garancia: 1 vit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43D5C">
        <w:trPr>
          <w:trHeight w:val="61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Ekran jeshil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sz w:val="18"/>
                <w:szCs w:val="18"/>
              </w:rPr>
              <w:t>Ekran jeshil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376435" w:rsidRPr="00376435" w:rsidTr="00C43D5C">
        <w:trPr>
          <w:trHeight w:val="10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Shërbim konfigurimi dhe instalimi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847692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</w:pPr>
            <w:r w:rsidRPr="00847692">
              <w:rPr>
                <w:rFonts w:ascii="Calibri Light" w:eastAsia="Times New Roman" w:hAnsi="Calibri Light" w:cs="Calibri Light"/>
                <w:sz w:val="18"/>
                <w:szCs w:val="18"/>
                <w:lang w:val="it-IT"/>
              </w:rPr>
              <w:t>Shërbim konfigurimi dhe instalimi në ambientet e dorëzimit të materialeve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shërbim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376435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764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5D74E9" w:rsidRPr="00847692" w:rsidTr="005D74E9">
        <w:trPr>
          <w:trHeight w:val="490"/>
        </w:trPr>
        <w:tc>
          <w:tcPr>
            <w:tcW w:w="6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435" w:rsidRPr="00847692" w:rsidRDefault="00376435" w:rsidP="00376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84769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  <w:t>Vlera totale me TVSH në LEK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847692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it-IT"/>
              </w:rPr>
            </w:pPr>
            <w:r w:rsidRPr="008476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35" w:rsidRPr="00847692" w:rsidRDefault="00376435" w:rsidP="003764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</w:tbl>
    <w:p w:rsidR="00851C4D" w:rsidRPr="00847692" w:rsidRDefault="00851C4D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p w:rsidR="00C43D5C" w:rsidRPr="00847692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p w:rsidR="00C43D5C" w:rsidRPr="00847692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p w:rsidR="00C43D5C" w:rsidRPr="00847692" w:rsidRDefault="00AE40C2" w:rsidP="00FF3897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847692">
        <w:rPr>
          <w:rFonts w:ascii="Times New Roman" w:hAnsi="Times New Roman" w:cs="Times New Roman"/>
          <w:b/>
          <w:bCs/>
          <w:lang w:val="it-IT"/>
        </w:rPr>
        <w:t>Sqarime në lidhje me ofertën e dërguar:</w:t>
      </w:r>
    </w:p>
    <w:p w:rsidR="00C43D5C" w:rsidRPr="00847692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p w:rsidR="00C43D5C" w:rsidRPr="00847692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 w:rsidRPr="00847692">
        <w:rPr>
          <w:rFonts w:ascii="Times New Roman" w:hAnsi="Times New Roman" w:cs="Times New Roman"/>
          <w:lang w:val="it-IT"/>
        </w:rPr>
        <w:t>Vlefshmëria e ofertës:</w:t>
      </w:r>
      <w:r w:rsidRPr="00847692">
        <w:rPr>
          <w:rFonts w:ascii="Times New Roman" w:hAnsi="Times New Roman" w:cs="Times New Roman"/>
          <w:lang w:val="it-IT"/>
        </w:rPr>
        <w:tab/>
      </w:r>
      <w:r w:rsidRPr="00847692">
        <w:rPr>
          <w:rFonts w:ascii="Times New Roman" w:hAnsi="Times New Roman" w:cs="Times New Roman"/>
          <w:lang w:val="it-IT"/>
        </w:rPr>
        <w:tab/>
      </w:r>
      <w:r w:rsidRPr="00847692">
        <w:rPr>
          <w:rFonts w:ascii="Times New Roman" w:hAnsi="Times New Roman" w:cs="Times New Roman"/>
          <w:lang w:val="it-IT"/>
        </w:rPr>
        <w:tab/>
      </w:r>
      <w:r w:rsidRPr="00847692">
        <w:rPr>
          <w:rFonts w:ascii="Times New Roman" w:hAnsi="Times New Roman" w:cs="Times New Roman"/>
          <w:lang w:val="it-IT"/>
        </w:rPr>
        <w:tab/>
      </w:r>
      <w:r w:rsidRPr="00847692">
        <w:rPr>
          <w:rFonts w:ascii="Times New Roman" w:hAnsi="Times New Roman" w:cs="Times New Roman"/>
          <w:lang w:val="it-IT"/>
        </w:rPr>
        <w:tab/>
        <w:t>_____________________________________</w:t>
      </w:r>
    </w:p>
    <w:p w:rsidR="00C43D5C" w:rsidRPr="00847692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p w:rsidR="00C43D5C" w:rsidRPr="00847692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 w:rsidRPr="00847692">
        <w:rPr>
          <w:rFonts w:ascii="Times New Roman" w:hAnsi="Times New Roman" w:cs="Times New Roman"/>
          <w:lang w:val="it-IT"/>
        </w:rPr>
        <w:t>Koha e dorëzimit të produkteve:</w:t>
      </w:r>
      <w:r w:rsidRPr="00847692">
        <w:rPr>
          <w:rFonts w:ascii="Times New Roman" w:hAnsi="Times New Roman" w:cs="Times New Roman"/>
          <w:lang w:val="it-IT"/>
        </w:rPr>
        <w:tab/>
      </w:r>
      <w:r w:rsidRPr="00847692">
        <w:rPr>
          <w:rFonts w:ascii="Times New Roman" w:hAnsi="Times New Roman" w:cs="Times New Roman"/>
          <w:lang w:val="it-IT"/>
        </w:rPr>
        <w:tab/>
      </w:r>
      <w:r w:rsidRPr="00847692">
        <w:rPr>
          <w:rFonts w:ascii="Times New Roman" w:hAnsi="Times New Roman" w:cs="Times New Roman"/>
          <w:lang w:val="it-IT"/>
        </w:rPr>
        <w:tab/>
      </w:r>
      <w:r w:rsidRPr="00847692">
        <w:rPr>
          <w:rFonts w:ascii="Times New Roman" w:hAnsi="Times New Roman" w:cs="Times New Roman"/>
          <w:lang w:val="it-IT"/>
        </w:rPr>
        <w:tab/>
        <w:t>_____________________________________</w:t>
      </w:r>
    </w:p>
    <w:p w:rsidR="00C43D5C" w:rsidRPr="00847692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p w:rsidR="00C43D5C" w:rsidRPr="00847692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 w:rsidRPr="00847692">
        <w:rPr>
          <w:rFonts w:ascii="Times New Roman" w:hAnsi="Times New Roman" w:cs="Times New Roman"/>
          <w:lang w:val="it-IT"/>
        </w:rPr>
        <w:t>Koha e nevojshme për instalimin e produkteve:</w:t>
      </w:r>
      <w:r w:rsidRPr="00847692">
        <w:rPr>
          <w:rFonts w:ascii="Times New Roman" w:hAnsi="Times New Roman" w:cs="Times New Roman"/>
          <w:lang w:val="it-IT"/>
        </w:rPr>
        <w:tab/>
      </w:r>
      <w:r w:rsidRPr="00847692">
        <w:rPr>
          <w:rFonts w:ascii="Times New Roman" w:hAnsi="Times New Roman" w:cs="Times New Roman"/>
          <w:lang w:val="it-IT"/>
        </w:rPr>
        <w:tab/>
        <w:t>_____________________________________</w:t>
      </w:r>
    </w:p>
    <w:p w:rsidR="00C43D5C" w:rsidRPr="00847692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p w:rsidR="00C43D5C" w:rsidRPr="00847692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p w:rsidR="006F65F1" w:rsidRPr="00847692" w:rsidRDefault="006F65F1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p w:rsidR="00AE40C2" w:rsidRPr="00467491" w:rsidRDefault="00AE40C2" w:rsidP="00FF3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67491">
        <w:rPr>
          <w:rFonts w:ascii="Times New Roman" w:hAnsi="Times New Roman" w:cs="Times New Roman"/>
        </w:rPr>
        <w:t>Bashkëlidhur kësaj oferte dokumentacioni:</w:t>
      </w:r>
    </w:p>
    <w:p w:rsidR="00AE40C2" w:rsidRDefault="00085FCA" w:rsidP="00085FC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</w:p>
    <w:p w:rsidR="00085FCA" w:rsidRDefault="00085FCA" w:rsidP="00085FC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</w:p>
    <w:p w:rsidR="00085FCA" w:rsidRDefault="00085FCA" w:rsidP="00085FC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</w:p>
    <w:p w:rsidR="00085FCA" w:rsidRPr="00085FCA" w:rsidRDefault="00085FCA" w:rsidP="00085FC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 etj.</w:t>
      </w:r>
    </w:p>
    <w:p w:rsidR="0086158D" w:rsidRDefault="0086158D" w:rsidP="00FF389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C43D5C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C43D5C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C43D5C" w:rsidRDefault="00C43D5C" w:rsidP="00FF389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AE40C2" w:rsidRPr="004F32FD" w:rsidRDefault="00AE40C2" w:rsidP="00FF389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67491">
        <w:rPr>
          <w:rFonts w:ascii="Times New Roman" w:hAnsi="Times New Roman" w:cs="Times New Roman"/>
          <w:b/>
          <w:bCs/>
        </w:rPr>
        <w:t>Ofertuesi:</w:t>
      </w:r>
      <w:r w:rsidRPr="00467491">
        <w:rPr>
          <w:rFonts w:ascii="Times New Roman" w:hAnsi="Times New Roman" w:cs="Times New Roman"/>
        </w:rPr>
        <w:t>________________________</w:t>
      </w:r>
      <w:r w:rsidR="004F32FD">
        <w:rPr>
          <w:rFonts w:ascii="Times New Roman" w:hAnsi="Times New Roman" w:cs="Times New Roman"/>
        </w:rPr>
        <w:t xml:space="preserve"> Dat</w:t>
      </w:r>
      <w:r w:rsidR="004F32FD" w:rsidRPr="00467491">
        <w:rPr>
          <w:rFonts w:ascii="Times New Roman" w:hAnsi="Times New Roman" w:cs="Times New Roman"/>
        </w:rPr>
        <w:t>ë</w:t>
      </w:r>
      <w:r w:rsidR="004F32FD">
        <w:rPr>
          <w:rFonts w:ascii="Times New Roman" w:hAnsi="Times New Roman" w:cs="Times New Roman"/>
        </w:rPr>
        <w:t>: _____________________</w:t>
      </w:r>
    </w:p>
    <w:p w:rsidR="004F32FD" w:rsidRPr="00467491" w:rsidRDefault="004F32FD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4F32FD" w:rsidRPr="00467491" w:rsidSect="009A58E2">
      <w:headerReference w:type="default" r:id="rId8"/>
      <w:footerReference w:type="default" r:id="rId9"/>
      <w:pgSz w:w="12240" w:h="15840"/>
      <w:pgMar w:top="1440" w:right="1325" w:bottom="1440" w:left="12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CFC" w:rsidRDefault="00974CFC" w:rsidP="009A58E2">
      <w:pPr>
        <w:spacing w:after="0" w:line="240" w:lineRule="auto"/>
      </w:pPr>
      <w:r>
        <w:separator/>
      </w:r>
    </w:p>
  </w:endnote>
  <w:endnote w:type="continuationSeparator" w:id="1">
    <w:p w:rsidR="00974CFC" w:rsidRDefault="00974CFC" w:rsidP="009A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E2" w:rsidRPr="009A58E2" w:rsidRDefault="003106EF">
    <w:pPr>
      <w:pStyle w:val="Footer"/>
      <w:jc w:val="right"/>
    </w:pPr>
    <w:r w:rsidRPr="009A58E2">
      <w:rPr>
        <w:sz w:val="20"/>
        <w:szCs w:val="20"/>
      </w:rPr>
      <w:fldChar w:fldCharType="begin"/>
    </w:r>
    <w:r w:rsidR="009A58E2" w:rsidRPr="009A58E2">
      <w:rPr>
        <w:sz w:val="20"/>
        <w:szCs w:val="20"/>
      </w:rPr>
      <w:instrText xml:space="preserve"> PAGE  \* Arabic </w:instrText>
    </w:r>
    <w:r w:rsidRPr="009A58E2">
      <w:rPr>
        <w:sz w:val="20"/>
        <w:szCs w:val="20"/>
      </w:rPr>
      <w:fldChar w:fldCharType="separate"/>
    </w:r>
    <w:r w:rsidR="00974CFC">
      <w:rPr>
        <w:noProof/>
        <w:sz w:val="20"/>
        <w:szCs w:val="20"/>
      </w:rPr>
      <w:t>1</w:t>
    </w:r>
    <w:r w:rsidRPr="009A58E2">
      <w:rPr>
        <w:sz w:val="20"/>
        <w:szCs w:val="20"/>
      </w:rPr>
      <w:fldChar w:fldCharType="end"/>
    </w:r>
  </w:p>
  <w:p w:rsidR="009A58E2" w:rsidRDefault="009A58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CFC" w:rsidRDefault="00974CFC" w:rsidP="009A58E2">
      <w:pPr>
        <w:spacing w:after="0" w:line="240" w:lineRule="auto"/>
      </w:pPr>
      <w:r>
        <w:separator/>
      </w:r>
    </w:p>
  </w:footnote>
  <w:footnote w:type="continuationSeparator" w:id="1">
    <w:p w:rsidR="00974CFC" w:rsidRDefault="00974CFC" w:rsidP="009A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92" w:rsidRPr="00847692" w:rsidRDefault="00847692" w:rsidP="00847692">
    <w:pPr>
      <w:pStyle w:val="Header"/>
      <w:rPr>
        <w:lang w:val="it-IT"/>
      </w:rPr>
    </w:pPr>
    <w:r>
      <w:rPr>
        <w:noProof/>
      </w:rPr>
      <w:drawing>
        <wp:inline distT="0" distB="0" distL="0" distR="0">
          <wp:extent cx="859790" cy="859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25170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7692" w:rsidRPr="00847692" w:rsidRDefault="00847692" w:rsidP="00847692">
    <w:pPr>
      <w:pStyle w:val="Header"/>
      <w:jc w:val="center"/>
      <w:rPr>
        <w:b/>
        <w:lang w:val="it-IT"/>
      </w:rPr>
    </w:pPr>
    <w:r w:rsidRPr="00847692">
      <w:rPr>
        <w:b/>
        <w:lang w:val="it-IT"/>
      </w:rPr>
      <w:t>KONGRESI RINOR KOMBËTAR</w:t>
    </w:r>
  </w:p>
  <w:p w:rsidR="00847692" w:rsidRPr="00847692" w:rsidRDefault="00847692" w:rsidP="00847692">
    <w:pPr>
      <w:pStyle w:val="Header"/>
      <w:jc w:val="center"/>
      <w:rPr>
        <w:lang w:val="it-IT"/>
      </w:rPr>
    </w:pPr>
    <w:r w:rsidRPr="00847692">
      <w:rPr>
        <w:lang w:val="it-IT"/>
      </w:rPr>
      <w:t>PROGRAMI TIRANA KRYEQYTETI EVROPIAN I RINISË 2022</w:t>
    </w:r>
  </w:p>
  <w:p w:rsidR="00847692" w:rsidRDefault="00847692" w:rsidP="00847692">
    <w:pPr>
      <w:pStyle w:val="Header"/>
    </w:pPr>
    <w:r>
      <w:t>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4A0"/>
    <w:multiLevelType w:val="hybridMultilevel"/>
    <w:tmpl w:val="E252FC90"/>
    <w:lvl w:ilvl="0" w:tplc="9064D44A">
      <w:start w:val="10"/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Bookman Old Style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42EA8"/>
    <w:multiLevelType w:val="hybridMultilevel"/>
    <w:tmpl w:val="53B479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A2BD8"/>
    <w:multiLevelType w:val="hybridMultilevel"/>
    <w:tmpl w:val="E4264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0629"/>
    <w:multiLevelType w:val="multilevel"/>
    <w:tmpl w:val="22B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F7BA9"/>
    <w:multiLevelType w:val="hybridMultilevel"/>
    <w:tmpl w:val="CA0E027C"/>
    <w:lvl w:ilvl="0" w:tplc="2E887EAE">
      <w:start w:val="5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4F3B"/>
    <w:multiLevelType w:val="hybridMultilevel"/>
    <w:tmpl w:val="C7E427D4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62A9D"/>
    <w:multiLevelType w:val="hybridMultilevel"/>
    <w:tmpl w:val="E44829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B04582"/>
    <w:multiLevelType w:val="hybridMultilevel"/>
    <w:tmpl w:val="483EDEC8"/>
    <w:lvl w:ilvl="0" w:tplc="1F3A44D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7C1508"/>
    <w:multiLevelType w:val="hybridMultilevel"/>
    <w:tmpl w:val="220EB534"/>
    <w:lvl w:ilvl="0" w:tplc="1556C666">
      <w:numFmt w:val="bullet"/>
      <w:lvlText w:val=""/>
      <w:lvlJc w:val="left"/>
      <w:pPr>
        <w:ind w:left="1912" w:hanging="340"/>
      </w:pPr>
      <w:rPr>
        <w:rFonts w:ascii="Symbol" w:eastAsia="Symbol" w:hAnsi="Symbol" w:cs="Symbol" w:hint="default"/>
        <w:w w:val="102"/>
        <w:sz w:val="23"/>
        <w:szCs w:val="23"/>
        <w:lang w:val="sq-AL" w:eastAsia="en-US" w:bidi="ar-SA"/>
      </w:rPr>
    </w:lvl>
    <w:lvl w:ilvl="1" w:tplc="BD980D50">
      <w:numFmt w:val="bullet"/>
      <w:lvlText w:val=""/>
      <w:lvlJc w:val="left"/>
      <w:pPr>
        <w:ind w:left="2589" w:hanging="339"/>
      </w:pPr>
      <w:rPr>
        <w:rFonts w:ascii="Symbol" w:eastAsia="Symbol" w:hAnsi="Symbol" w:cs="Symbol" w:hint="default"/>
        <w:w w:val="102"/>
        <w:sz w:val="23"/>
        <w:szCs w:val="23"/>
        <w:lang w:val="sq-AL" w:eastAsia="en-US" w:bidi="ar-SA"/>
      </w:rPr>
    </w:lvl>
    <w:lvl w:ilvl="2" w:tplc="2B5016E6">
      <w:numFmt w:val="bullet"/>
      <w:lvlText w:val="•"/>
      <w:lvlJc w:val="left"/>
      <w:pPr>
        <w:ind w:left="3522" w:hanging="339"/>
      </w:pPr>
      <w:rPr>
        <w:rFonts w:hint="default"/>
        <w:lang w:val="sq-AL" w:eastAsia="en-US" w:bidi="ar-SA"/>
      </w:rPr>
    </w:lvl>
    <w:lvl w:ilvl="3" w:tplc="F62CBC48">
      <w:numFmt w:val="bullet"/>
      <w:lvlText w:val="•"/>
      <w:lvlJc w:val="left"/>
      <w:pPr>
        <w:ind w:left="4464" w:hanging="339"/>
      </w:pPr>
      <w:rPr>
        <w:rFonts w:hint="default"/>
        <w:lang w:val="sq-AL" w:eastAsia="en-US" w:bidi="ar-SA"/>
      </w:rPr>
    </w:lvl>
    <w:lvl w:ilvl="4" w:tplc="CEBA370E">
      <w:numFmt w:val="bullet"/>
      <w:lvlText w:val="•"/>
      <w:lvlJc w:val="left"/>
      <w:pPr>
        <w:ind w:left="5406" w:hanging="339"/>
      </w:pPr>
      <w:rPr>
        <w:rFonts w:hint="default"/>
        <w:lang w:val="sq-AL" w:eastAsia="en-US" w:bidi="ar-SA"/>
      </w:rPr>
    </w:lvl>
    <w:lvl w:ilvl="5" w:tplc="60D67C30">
      <w:numFmt w:val="bullet"/>
      <w:lvlText w:val="•"/>
      <w:lvlJc w:val="left"/>
      <w:pPr>
        <w:ind w:left="6348" w:hanging="339"/>
      </w:pPr>
      <w:rPr>
        <w:rFonts w:hint="default"/>
        <w:lang w:val="sq-AL" w:eastAsia="en-US" w:bidi="ar-SA"/>
      </w:rPr>
    </w:lvl>
    <w:lvl w:ilvl="6" w:tplc="D7A69C10">
      <w:numFmt w:val="bullet"/>
      <w:lvlText w:val="•"/>
      <w:lvlJc w:val="left"/>
      <w:pPr>
        <w:ind w:left="7291" w:hanging="339"/>
      </w:pPr>
      <w:rPr>
        <w:rFonts w:hint="default"/>
        <w:lang w:val="sq-AL" w:eastAsia="en-US" w:bidi="ar-SA"/>
      </w:rPr>
    </w:lvl>
    <w:lvl w:ilvl="7" w:tplc="AC6049F2">
      <w:numFmt w:val="bullet"/>
      <w:lvlText w:val="•"/>
      <w:lvlJc w:val="left"/>
      <w:pPr>
        <w:ind w:left="8233" w:hanging="339"/>
      </w:pPr>
      <w:rPr>
        <w:rFonts w:hint="default"/>
        <w:lang w:val="sq-AL" w:eastAsia="en-US" w:bidi="ar-SA"/>
      </w:rPr>
    </w:lvl>
    <w:lvl w:ilvl="8" w:tplc="19AC55DA">
      <w:numFmt w:val="bullet"/>
      <w:lvlText w:val="•"/>
      <w:lvlJc w:val="left"/>
      <w:pPr>
        <w:ind w:left="9175" w:hanging="339"/>
      </w:pPr>
      <w:rPr>
        <w:rFonts w:hint="default"/>
        <w:lang w:val="sq-AL" w:eastAsia="en-US" w:bidi="ar-SA"/>
      </w:rPr>
    </w:lvl>
  </w:abstractNum>
  <w:abstractNum w:abstractNumId="9">
    <w:nsid w:val="4172722C"/>
    <w:multiLevelType w:val="hybridMultilevel"/>
    <w:tmpl w:val="760C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21BF3"/>
    <w:multiLevelType w:val="hybridMultilevel"/>
    <w:tmpl w:val="91CA92F4"/>
    <w:lvl w:ilvl="0" w:tplc="53C29F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8041C"/>
    <w:multiLevelType w:val="hybridMultilevel"/>
    <w:tmpl w:val="98C2D694"/>
    <w:lvl w:ilvl="0" w:tplc="9064D44A">
      <w:start w:val="10"/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Bookman Old Style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1284E"/>
    <w:multiLevelType w:val="hybridMultilevel"/>
    <w:tmpl w:val="D1AA064E"/>
    <w:lvl w:ilvl="0" w:tplc="5A2E285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404E1"/>
    <w:multiLevelType w:val="hybridMultilevel"/>
    <w:tmpl w:val="18189C00"/>
    <w:lvl w:ilvl="0" w:tplc="8F60EF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384245"/>
    <w:multiLevelType w:val="multilevel"/>
    <w:tmpl w:val="268C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5389D"/>
    <w:multiLevelType w:val="hybridMultilevel"/>
    <w:tmpl w:val="3CA601DE"/>
    <w:lvl w:ilvl="0" w:tplc="D51E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77574"/>
    <w:multiLevelType w:val="hybridMultilevel"/>
    <w:tmpl w:val="AC42CF1C"/>
    <w:lvl w:ilvl="0" w:tplc="D51E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4"/>
  </w:num>
  <w:num w:numId="10">
    <w:abstractNumId w:val="6"/>
  </w:num>
  <w:num w:numId="11">
    <w:abstractNumId w:val="16"/>
  </w:num>
  <w:num w:numId="12">
    <w:abstractNumId w:val="11"/>
  </w:num>
  <w:num w:numId="13">
    <w:abstractNumId w:val="15"/>
  </w:num>
  <w:num w:numId="14">
    <w:abstractNumId w:val="0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85C"/>
    <w:rsid w:val="000051BB"/>
    <w:rsid w:val="0005512E"/>
    <w:rsid w:val="000658C7"/>
    <w:rsid w:val="00081066"/>
    <w:rsid w:val="00085FCA"/>
    <w:rsid w:val="000A5149"/>
    <w:rsid w:val="000B0061"/>
    <w:rsid w:val="000E26E8"/>
    <w:rsid w:val="000E7EA7"/>
    <w:rsid w:val="000F1419"/>
    <w:rsid w:val="00110531"/>
    <w:rsid w:val="001146FC"/>
    <w:rsid w:val="00131509"/>
    <w:rsid w:val="00136153"/>
    <w:rsid w:val="001408A8"/>
    <w:rsid w:val="00142C63"/>
    <w:rsid w:val="001A0843"/>
    <w:rsid w:val="002214E1"/>
    <w:rsid w:val="00234BD9"/>
    <w:rsid w:val="00295447"/>
    <w:rsid w:val="002A477F"/>
    <w:rsid w:val="002A5A4C"/>
    <w:rsid w:val="002D516A"/>
    <w:rsid w:val="002E62FF"/>
    <w:rsid w:val="002E6830"/>
    <w:rsid w:val="003052AC"/>
    <w:rsid w:val="003063A0"/>
    <w:rsid w:val="003106EF"/>
    <w:rsid w:val="00313796"/>
    <w:rsid w:val="00326B7D"/>
    <w:rsid w:val="003342AE"/>
    <w:rsid w:val="00375E53"/>
    <w:rsid w:val="00376435"/>
    <w:rsid w:val="003B5D2D"/>
    <w:rsid w:val="003B714C"/>
    <w:rsid w:val="003C5525"/>
    <w:rsid w:val="003D7F32"/>
    <w:rsid w:val="004001F8"/>
    <w:rsid w:val="00406F47"/>
    <w:rsid w:val="0041279B"/>
    <w:rsid w:val="00424A32"/>
    <w:rsid w:val="00433563"/>
    <w:rsid w:val="00433E71"/>
    <w:rsid w:val="00435201"/>
    <w:rsid w:val="004456CD"/>
    <w:rsid w:val="00467491"/>
    <w:rsid w:val="004702B2"/>
    <w:rsid w:val="00472EDE"/>
    <w:rsid w:val="00480540"/>
    <w:rsid w:val="00485ACD"/>
    <w:rsid w:val="0049285C"/>
    <w:rsid w:val="00496059"/>
    <w:rsid w:val="004F32FD"/>
    <w:rsid w:val="00520279"/>
    <w:rsid w:val="0056257E"/>
    <w:rsid w:val="005B1335"/>
    <w:rsid w:val="005B38C7"/>
    <w:rsid w:val="005B6D97"/>
    <w:rsid w:val="005D2CF5"/>
    <w:rsid w:val="005D74E9"/>
    <w:rsid w:val="005F1476"/>
    <w:rsid w:val="005F14B8"/>
    <w:rsid w:val="005F6884"/>
    <w:rsid w:val="0067213D"/>
    <w:rsid w:val="006935DE"/>
    <w:rsid w:val="006C3325"/>
    <w:rsid w:val="006F65F1"/>
    <w:rsid w:val="007771A1"/>
    <w:rsid w:val="00793CC7"/>
    <w:rsid w:val="007C0953"/>
    <w:rsid w:val="007F54C4"/>
    <w:rsid w:val="008177F8"/>
    <w:rsid w:val="008423F5"/>
    <w:rsid w:val="00847692"/>
    <w:rsid w:val="00851C4D"/>
    <w:rsid w:val="0086158D"/>
    <w:rsid w:val="008722F1"/>
    <w:rsid w:val="00873B66"/>
    <w:rsid w:val="00880A76"/>
    <w:rsid w:val="00886465"/>
    <w:rsid w:val="0088713E"/>
    <w:rsid w:val="008C385B"/>
    <w:rsid w:val="008F04FD"/>
    <w:rsid w:val="009454F5"/>
    <w:rsid w:val="00952BEC"/>
    <w:rsid w:val="009712C4"/>
    <w:rsid w:val="0097139C"/>
    <w:rsid w:val="00974CFC"/>
    <w:rsid w:val="009A58E2"/>
    <w:rsid w:val="009B3214"/>
    <w:rsid w:val="009E15B0"/>
    <w:rsid w:val="00A4089C"/>
    <w:rsid w:val="00A94DF5"/>
    <w:rsid w:val="00AA01F2"/>
    <w:rsid w:val="00AC38C1"/>
    <w:rsid w:val="00AE40C2"/>
    <w:rsid w:val="00AF63F9"/>
    <w:rsid w:val="00B0752B"/>
    <w:rsid w:val="00B1024A"/>
    <w:rsid w:val="00B37AA2"/>
    <w:rsid w:val="00B37DB6"/>
    <w:rsid w:val="00B75CEC"/>
    <w:rsid w:val="00BC1DF7"/>
    <w:rsid w:val="00BF64B6"/>
    <w:rsid w:val="00C10C65"/>
    <w:rsid w:val="00C15337"/>
    <w:rsid w:val="00C43D5C"/>
    <w:rsid w:val="00C816DF"/>
    <w:rsid w:val="00CD10F3"/>
    <w:rsid w:val="00CE4126"/>
    <w:rsid w:val="00D10131"/>
    <w:rsid w:val="00D56582"/>
    <w:rsid w:val="00D63BB9"/>
    <w:rsid w:val="00D93C67"/>
    <w:rsid w:val="00DC0730"/>
    <w:rsid w:val="00DC272A"/>
    <w:rsid w:val="00DC3026"/>
    <w:rsid w:val="00DC6F19"/>
    <w:rsid w:val="00E067D9"/>
    <w:rsid w:val="00E371C7"/>
    <w:rsid w:val="00E7151E"/>
    <w:rsid w:val="00E86400"/>
    <w:rsid w:val="00E9455A"/>
    <w:rsid w:val="00EC50DD"/>
    <w:rsid w:val="00F0050D"/>
    <w:rsid w:val="00F104FB"/>
    <w:rsid w:val="00F13E62"/>
    <w:rsid w:val="00F416EF"/>
    <w:rsid w:val="00F64CA2"/>
    <w:rsid w:val="00F73A28"/>
    <w:rsid w:val="00FA7A12"/>
    <w:rsid w:val="00FB105B"/>
    <w:rsid w:val="00FC3DF3"/>
    <w:rsid w:val="00FD6884"/>
    <w:rsid w:val="00FE2259"/>
    <w:rsid w:val="00FE6E3E"/>
    <w:rsid w:val="00FF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4D"/>
  </w:style>
  <w:style w:type="paragraph" w:styleId="Heading1">
    <w:name w:val="heading 1"/>
    <w:basedOn w:val="Normal"/>
    <w:next w:val="Normal"/>
    <w:link w:val="Heading1Char"/>
    <w:uiPriority w:val="9"/>
    <w:qFormat/>
    <w:rsid w:val="00E94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F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04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B00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45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56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D56582"/>
    <w:rPr>
      <w:rFonts w:ascii="Times New Roman" w:eastAsia="Times New Roman" w:hAnsi="Times New Roman" w:cs="Times New Roman"/>
      <w:sz w:val="23"/>
      <w:szCs w:val="23"/>
      <w:lang w:val="sq-AL"/>
    </w:rPr>
  </w:style>
  <w:style w:type="paragraph" w:customStyle="1" w:styleId="TenderForms">
    <w:name w:val="Tender Forms"/>
    <w:basedOn w:val="Normal"/>
    <w:link w:val="TenderFormsChar"/>
    <w:qFormat/>
    <w:rsid w:val="00FF3897"/>
    <w:pPr>
      <w:spacing w:after="200" w:line="276" w:lineRule="auto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TenderFormsChar">
    <w:name w:val="Tender Forms Char"/>
    <w:link w:val="TenderForms"/>
    <w:rsid w:val="00FF3897"/>
    <w:rPr>
      <w:rFonts w:ascii="Calibri" w:eastAsia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FF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7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1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A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AA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58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58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58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E2"/>
  </w:style>
  <w:style w:type="paragraph" w:styleId="Footer">
    <w:name w:val="footer"/>
    <w:basedOn w:val="Normal"/>
    <w:link w:val="FooterChar"/>
    <w:uiPriority w:val="99"/>
    <w:unhideWhenUsed/>
    <w:rsid w:val="009A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5A72-8366-436E-ACC6-64DED0E7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Klejli</dc:creator>
  <cp:lastModifiedBy>Windows User</cp:lastModifiedBy>
  <cp:revision>2</cp:revision>
  <cp:lastPrinted>2021-11-16T15:49:00Z</cp:lastPrinted>
  <dcterms:created xsi:type="dcterms:W3CDTF">2022-01-21T19:43:00Z</dcterms:created>
  <dcterms:modified xsi:type="dcterms:W3CDTF">2022-01-21T19:43:00Z</dcterms:modified>
</cp:coreProperties>
</file>