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ANEKSI 1</w:t>
      </w:r>
    </w:p>
    <w:p>
      <w:pPr>
        <w:pStyle w:val="Body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Body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FORMULARI I OFERT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Ë</w:t>
      </w:r>
      <w:r>
        <w:rPr>
          <w:rFonts w:ascii="Times New Roman" w:hAnsi="Times New Roman"/>
          <w:b w:val="1"/>
          <w:bCs w:val="1"/>
          <w:rtl w:val="0"/>
          <w:lang w:val="it-IT"/>
        </w:rPr>
        <w:t>S</w:t>
      </w:r>
    </w:p>
    <w:p>
      <w:pPr>
        <w:pStyle w:val="Body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8"/>
          <w:szCs w:val="8"/>
          <w:lang w:val="it-IT"/>
        </w:rPr>
      </w:pPr>
    </w:p>
    <w:p>
      <w:pPr>
        <w:pStyle w:val="Body"/>
        <w:spacing w:before="120"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Data:</w:t>
        <w:tab/>
        <w:tab/>
        <w:tab/>
        <w:t>___________________________________________________________________</w:t>
      </w:r>
    </w:p>
    <w:p>
      <w:pPr>
        <w:pStyle w:val="Body"/>
        <w:spacing w:before="120"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  <w:lang w:val="en-US"/>
        </w:rPr>
        <w:t xml:space="preserve">r: </w:t>
        <w:tab/>
        <w:tab/>
        <w:tab/>
        <w:t>___________________________________________________________________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Emri i ofertuesit:</w:t>
        <w:tab/>
        <w:t>___________________________________________________________________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1170"/>
        </w:tabs>
        <w:spacing w:after="0" w:line="276" w:lineRule="auto"/>
        <w:ind w:left="2160" w:hanging="21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it-IT"/>
        </w:rPr>
        <w:t xml:space="preserve">Procedura: </w:t>
        <w:tab/>
        <w:tab/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>rkes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 xml:space="preserve">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  <w:lang w:val="de-DE"/>
        </w:rPr>
        <w:t>r Ofert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</w:rPr>
        <w:t>Blerje aksesor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 xml:space="preserve">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 xml:space="preserve"> personalizuar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>r COMEM-in, Ceremonin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dh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  <w:lang w:val="fr-FR"/>
        </w:rPr>
        <w:t>nies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</w:rPr>
        <w:t>mimit Kryeqyteti Evropian i rinis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2025 dhe Eventin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>rmbyll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  <w:lang w:val="en-US"/>
        </w:rPr>
        <w:t>s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vitit TEYC2022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</w:rPr>
        <w:t>Tirana Kryeqyteti Evropian i Rinis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 xml:space="preserve"> 2022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nga Kongresi Rinor Komb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ë</w:t>
      </w:r>
      <w:r>
        <w:rPr>
          <w:rFonts w:ascii="Times New Roman" w:hAnsi="Times New Roman"/>
          <w:sz w:val="24"/>
          <w:szCs w:val="24"/>
          <w:rtl w:val="0"/>
        </w:rPr>
        <w:t>tar.</w:t>
      </w:r>
    </w:p>
    <w:p>
      <w:pPr>
        <w:pStyle w:val="Body"/>
        <w:spacing w:after="0" w:line="276" w:lineRule="auto"/>
        <w:ind w:left="2160" w:hanging="216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Duke ju referuar procedur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</w:rPr>
        <w:t>s s</w:t>
      </w:r>
      <w:r>
        <w:rPr>
          <w:rFonts w:ascii="Times New Roman" w:hAnsi="Times New Roman" w:hint="default"/>
          <w:rtl w:val="0"/>
          <w:lang w:val="nl-NL"/>
        </w:rPr>
        <w:t xml:space="preserve">ë </w:t>
      </w:r>
      <w:r>
        <w:rPr>
          <w:rFonts w:ascii="Times New Roman" w:hAnsi="Times New Roman"/>
          <w:rtl w:val="0"/>
        </w:rPr>
        <w:t>lartp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</w:rPr>
        <w:t>rmendur, deklarojm</w:t>
      </w:r>
      <w:r>
        <w:rPr>
          <w:rFonts w:ascii="Times New Roman" w:hAnsi="Times New Roman" w:hint="default"/>
          <w:rtl w:val="0"/>
          <w:lang w:val="nl-NL"/>
        </w:rPr>
        <w:t xml:space="preserve">ë </w:t>
      </w:r>
      <w:r>
        <w:rPr>
          <w:rFonts w:ascii="Times New Roman" w:hAnsi="Times New Roman"/>
          <w:rtl w:val="0"/>
        </w:rPr>
        <w:t>se ju v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  <w:lang w:val="nl-NL"/>
        </w:rPr>
        <w:t xml:space="preserve">ë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nl-NL"/>
        </w:rPr>
        <w:t xml:space="preserve">ë </w:t>
      </w:r>
      <w:r>
        <w:rPr>
          <w:rFonts w:ascii="Times New Roman" w:hAnsi="Times New Roman"/>
          <w:rtl w:val="0"/>
        </w:rPr>
        <w:t>dispozicion ofert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</w:rPr>
        <w:t>n bashk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  <w:lang w:val="da-DK"/>
        </w:rPr>
        <w:t>lidhur: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mimi total i Ofert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  <w:lang w:val="fr-FR"/>
        </w:rPr>
        <w:t>s son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b w:val="1"/>
          <w:bCs w:val="1"/>
          <w:rtl w:val="0"/>
        </w:rPr>
        <w:t>me TVSH n</w:t>
      </w:r>
      <w:r>
        <w:rPr>
          <w:rFonts w:ascii="Times New Roman" w:hAnsi="Times New Roman" w:hint="default"/>
          <w:b w:val="1"/>
          <w:bCs w:val="1"/>
          <w:rtl w:val="0"/>
          <w:lang w:val="nl-NL"/>
        </w:rPr>
        <w:t xml:space="preserve">ë </w:t>
      </w:r>
      <w:r>
        <w:rPr>
          <w:rFonts w:ascii="Times New Roman" w:hAnsi="Times New Roman"/>
          <w:b w:val="1"/>
          <w:bCs w:val="1"/>
          <w:rtl w:val="0"/>
          <w:lang w:val="de-DE"/>
        </w:rPr>
        <w:t>LEK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  <w:lang w:val="nl-NL"/>
        </w:rPr>
        <w:t>sht</w:t>
      </w:r>
      <w:r>
        <w:rPr>
          <w:rFonts w:ascii="Times New Roman" w:hAnsi="Times New Roman" w:hint="default"/>
          <w:rtl w:val="0"/>
          <w:lang w:val="nl-NL"/>
        </w:rPr>
        <w:t>ë</w:t>
      </w:r>
      <w:r>
        <w:rPr>
          <w:rFonts w:ascii="Times New Roman" w:hAnsi="Times New Roman"/>
          <w:rtl w:val="0"/>
          <w:lang w:val="en-US"/>
        </w:rPr>
        <w:t>: ____________________</w:t>
      </w:r>
      <w:r>
        <w:rPr>
          <w:rFonts w:ascii="Times New Roman" w:hAnsi="Times New Roman"/>
          <w:b w:val="1"/>
          <w:bCs w:val="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pt-PT"/>
        </w:rPr>
        <w:t>Shuma 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nl-NL"/>
        </w:rPr>
        <w:t xml:space="preserve">ë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shifra dhe fjal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nl-NL"/>
        </w:rPr>
        <w:t>ë</w:t>
      </w:r>
      <w:r>
        <w:rPr>
          <w:rFonts w:ascii="Times New Roman" w:hAnsi="Times New Roman"/>
          <w:b w:val="1"/>
          <w:bCs w:val="1"/>
          <w:rtl w:val="0"/>
          <w:lang w:val="pt-PT"/>
        </w:rPr>
        <w:t>]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8"/>
          <w:szCs w:val="8"/>
        </w:rPr>
      </w:pPr>
    </w:p>
    <w:tbl>
      <w:tblPr>
        <w:tblW w:w="9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"/>
        <w:gridCol w:w="1413"/>
        <w:gridCol w:w="2697"/>
        <w:gridCol w:w="813"/>
        <w:gridCol w:w="720"/>
        <w:gridCol w:w="1530"/>
        <w:gridCol w:w="1980"/>
      </w:tblGrid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Nr.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rtimi i artikullit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Specifikime teknike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Sasia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mimi/ nj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ë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si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 TVSH 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ë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LEK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Vlera totale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 TVSH 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ë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LEK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Flet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ë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palosje/ Broshura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Flet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ë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palosje/ Broshura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hAnsi="Calibri Light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3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Spila Metalike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Spila Metalike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hAnsi="Calibri Light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631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Stilolapsa 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Stilolapsa 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hAnsi="Calibri Light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Sticker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Sticker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hAnsi="Calibri Light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Cadra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Cadra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hAnsi="Calibri Light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Bllok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Bllok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720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USB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USB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Var</w:t>
            </w:r>
            <w:r>
              <w:rPr>
                <w:shd w:val="nil" w:color="auto" w:fill="auto"/>
                <w:rtl w:val="0"/>
                <w:lang w:val="en-US"/>
              </w:rPr>
              <w:t>ë</w:t>
            </w:r>
            <w:r>
              <w:rPr>
                <w:shd w:val="nil" w:color="auto" w:fill="auto"/>
                <w:rtl w:val="0"/>
                <w:lang w:val="en-US"/>
              </w:rPr>
              <w:t>se qafe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Var</w:t>
            </w:r>
            <w:r>
              <w:rPr>
                <w:shd w:val="nil" w:color="auto" w:fill="auto"/>
                <w:rtl w:val="0"/>
                <w:lang w:val="en-US"/>
              </w:rPr>
              <w:t>ë</w:t>
            </w:r>
            <w:r>
              <w:rPr>
                <w:shd w:val="nil" w:color="auto" w:fill="auto"/>
                <w:rtl w:val="0"/>
                <w:lang w:val="en-US"/>
              </w:rPr>
              <w:t>se qafe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Badge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Badge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300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Skaleta forexi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Skaleta forexi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Trofe Plexi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Trofe Plexi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Certifikata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Certifikata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250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62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Vlera totale me TVSH n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ë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LEK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hAnsi="Calibri Light" w:hint="default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rlito" w:hAnsi="Carlit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Sqarime n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ë </w:t>
      </w:r>
      <w:r>
        <w:rPr>
          <w:rFonts w:ascii="Times New Roman" w:hAnsi="Times New Roman"/>
          <w:b w:val="1"/>
          <w:bCs w:val="1"/>
          <w:rtl w:val="0"/>
          <w:lang w:val="it-IT"/>
        </w:rPr>
        <w:t>lidhje me ofert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ë</w:t>
      </w:r>
      <w:r>
        <w:rPr>
          <w:rFonts w:ascii="Times New Roman" w:hAnsi="Times New Roman"/>
          <w:b w:val="1"/>
          <w:bCs w:val="1"/>
          <w:rtl w:val="0"/>
          <w:lang w:val="it-IT"/>
        </w:rPr>
        <w:t>n e d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ë</w:t>
      </w:r>
      <w:r>
        <w:rPr>
          <w:rFonts w:ascii="Times New Roman" w:hAnsi="Times New Roman"/>
          <w:b w:val="1"/>
          <w:bCs w:val="1"/>
          <w:rtl w:val="0"/>
          <w:lang w:val="it-IT"/>
        </w:rPr>
        <w:t>rguar: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Vlefshm</w:t>
      </w:r>
      <w:r>
        <w:rPr>
          <w:rFonts w:ascii="Times New Roman" w:hAnsi="Times New Roman" w:hint="default"/>
          <w:rtl w:val="0"/>
          <w:lang w:val="it-IT"/>
        </w:rPr>
        <w:t>ë</w:t>
      </w:r>
      <w:r>
        <w:rPr>
          <w:rFonts w:ascii="Times New Roman" w:hAnsi="Times New Roman"/>
          <w:rtl w:val="0"/>
          <w:lang w:val="it-IT"/>
        </w:rPr>
        <w:t>ria e ofert</w:t>
      </w:r>
      <w:r>
        <w:rPr>
          <w:rFonts w:ascii="Times New Roman" w:hAnsi="Times New Roman" w:hint="default"/>
          <w:rtl w:val="0"/>
          <w:lang w:val="it-IT"/>
        </w:rPr>
        <w:t>ë</w:t>
      </w:r>
      <w:r>
        <w:rPr>
          <w:rFonts w:ascii="Times New Roman" w:hAnsi="Times New Roman"/>
          <w:rtl w:val="0"/>
          <w:lang w:val="it-IT"/>
        </w:rPr>
        <w:t>s:</w:t>
        <w:tab/>
        <w:tab/>
        <w:tab/>
        <w:tab/>
        <w:tab/>
        <w:t>_____________________________________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Koha e dor</w:t>
      </w:r>
      <w:r>
        <w:rPr>
          <w:rFonts w:ascii="Times New Roman" w:hAnsi="Times New Roman" w:hint="default"/>
          <w:rtl w:val="0"/>
          <w:lang w:val="it-IT"/>
        </w:rPr>
        <w:t>ë</w:t>
      </w:r>
      <w:r>
        <w:rPr>
          <w:rFonts w:ascii="Times New Roman" w:hAnsi="Times New Roman"/>
          <w:rtl w:val="0"/>
          <w:lang w:val="it-IT"/>
        </w:rPr>
        <w:t>zimit t</w:t>
      </w:r>
      <w:r>
        <w:rPr>
          <w:rFonts w:ascii="Times New Roman" w:hAnsi="Times New Roman" w:hint="default"/>
          <w:rtl w:val="0"/>
          <w:lang w:val="it-IT"/>
        </w:rPr>
        <w:t xml:space="preserve">ë </w:t>
      </w:r>
      <w:r>
        <w:rPr>
          <w:rFonts w:ascii="Times New Roman" w:hAnsi="Times New Roman"/>
          <w:rtl w:val="0"/>
          <w:lang w:val="it-IT"/>
        </w:rPr>
        <w:t>produkteve:</w:t>
        <w:tab/>
        <w:tab/>
        <w:tab/>
        <w:tab/>
        <w:t>_____________________________________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Bashk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  <w:lang w:val="sv-SE"/>
        </w:rPr>
        <w:t>lidhur k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>saj oferte dokumentacioni: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…………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…………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…………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 etj.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Ofertuesi: </w:t>
      </w:r>
      <w:r>
        <w:rPr>
          <w:rFonts w:ascii="Times New Roman" w:hAnsi="Times New Roman"/>
          <w:rtl w:val="0"/>
          <w:lang w:val="en-US"/>
        </w:rPr>
        <w:t>________________________ Dat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  <w:lang w:val="en-US"/>
        </w:rPr>
        <w:t>: _____________________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Aneksi Nr. 2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Logoja me t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 xml:space="preserve"> cilat do t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 xml:space="preserve"> logohen artikujt sipas p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>rcaktimeve t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 xml:space="preserve"> b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>ra n</w:t>
      </w:r>
      <w:r>
        <w:rPr>
          <w:rFonts w:ascii="Times New Roman" w:hAnsi="Times New Roman" w:hint="default"/>
          <w:rtl w:val="0"/>
          <w:lang w:val="en-US"/>
        </w:rPr>
        <w:t xml:space="preserve">ë </w:t>
      </w:r>
      <w:r>
        <w:rPr>
          <w:rFonts w:ascii="Times New Roman" w:hAnsi="Times New Roman"/>
          <w:rtl w:val="0"/>
          <w:lang w:val="pt-PT"/>
        </w:rPr>
        <w:t>formularin e ofert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  <w:lang w:val="pt-PT"/>
        </w:rPr>
        <w:t xml:space="preserve">s. 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Specifikimet e Produkteve q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 xml:space="preserve"> k</w:t>
      </w:r>
      <w:r>
        <w:rPr>
          <w:rFonts w:ascii="Times New Roman" w:hAnsi="Times New Roman" w:hint="default"/>
          <w:rtl w:val="0"/>
          <w:lang w:val="en-US"/>
        </w:rPr>
        <w:t>ë</w:t>
      </w:r>
      <w:r>
        <w:rPr>
          <w:rFonts w:ascii="Times New Roman" w:hAnsi="Times New Roman"/>
          <w:rtl w:val="0"/>
        </w:rPr>
        <w:t>rkohen.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inline distT="0" distB="0" distL="0" distR="0">
            <wp:extent cx="6118965" cy="5259256"/>
            <wp:effectExtent l="0" t="0" r="0" b="0"/>
            <wp:docPr id="1073741827" name="officeArt object" descr="C:\Users\Windows\Downloads\TEYC22-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Windows\Downloads\TEYC22-04.png" descr="C:\Users\Windows\Downloads\TEYC22-0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965" cy="5259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325" w:bottom="1440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lang w:val="en-US"/>
      </w:rPr>
      <w:drawing xmlns:a="http://schemas.openxmlformats.org/drawingml/2006/main">
        <wp:inline distT="0" distB="0" distL="0" distR="0">
          <wp:extent cx="859790" cy="85979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                                                                                                                             </w:t>
    </w:r>
    <w:r>
      <w:rPr>
        <w:lang w:val="en-US"/>
      </w:rPr>
      <w:drawing xmlns:a="http://schemas.openxmlformats.org/drawingml/2006/main">
        <wp:inline distT="0" distB="0" distL="0" distR="0">
          <wp:extent cx="725170" cy="72517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725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  <w:rPr>
        <w:b w:val="1"/>
        <w:bCs w:val="1"/>
        <w:lang w:val="it-IT"/>
      </w:rPr>
    </w:pPr>
    <w:r>
      <w:rPr>
        <w:b w:val="1"/>
        <w:bCs w:val="1"/>
        <w:rtl w:val="0"/>
        <w:lang w:val="it-IT"/>
      </w:rPr>
      <w:t>KONGRESI RINOR KOMB</w:t>
    </w:r>
    <w:r>
      <w:rPr>
        <w:b w:val="1"/>
        <w:bCs w:val="1"/>
        <w:rtl w:val="0"/>
        <w:lang w:val="it-IT"/>
      </w:rPr>
      <w:t>Ë</w:t>
    </w:r>
    <w:r>
      <w:rPr>
        <w:b w:val="1"/>
        <w:bCs w:val="1"/>
        <w:rtl w:val="0"/>
        <w:lang w:val="it-IT"/>
      </w:rPr>
      <w:t>TAR</w:t>
    </w:r>
  </w:p>
  <w:p>
    <w:pPr>
      <w:pStyle w:val="header"/>
      <w:jc w:val="center"/>
      <w:rPr>
        <w:lang w:val="it-IT"/>
      </w:rPr>
    </w:pPr>
    <w:r>
      <w:rPr>
        <w:rtl w:val="0"/>
        <w:lang w:val="it-IT"/>
      </w:rPr>
      <w:t>PROGRAMI TIRANA KRYEQYTETI EVROPIAN I RINIS</w:t>
    </w:r>
    <w:r>
      <w:rPr>
        <w:rtl w:val="0"/>
        <w:lang w:val="it-IT"/>
      </w:rPr>
      <w:t xml:space="preserve">Ë </w:t>
    </w:r>
    <w:r>
      <w:rPr>
        <w:rtl w:val="0"/>
        <w:lang w:val="it-IT"/>
      </w:rPr>
      <w:t>2022</w:t>
    </w:r>
  </w:p>
  <w:p>
    <w:pPr>
      <w:pStyle w:val="header"/>
    </w:pPr>
    <w:r>
      <w:rPr>
        <w:rtl w:val="0"/>
        <w:lang w:val="en-US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