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6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Nr._______Prot</w:t>
        <w:tab/>
        <w:t xml:space="preserve">                                                                                                          Tiranë më __.__.2022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89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FORMULARI I OFERTËS</w:t>
      </w:r>
    </w:p>
    <w:p w:rsidR="00000000" w:rsidDel="00000000" w:rsidP="00000000" w:rsidRDefault="00000000" w:rsidRPr="00000000" w14:paraId="00000006">
      <w:pPr>
        <w:tabs>
          <w:tab w:val="left" w:pos="78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</w:t>
        <w:tab/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Për: </w:t>
        <w:tab/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Emri i ofertuesit:</w:t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89"/>
        </w:tabs>
        <w:ind w:left="567" w:right="3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Procedura: </w:t>
        <w:tab/>
      </w:r>
      <w:r w:rsidDel="00000000" w:rsidR="00000000" w:rsidRPr="00000000">
        <w:rPr>
          <w:rtl w:val="0"/>
        </w:rPr>
        <w:t xml:space="preserve">Kërkesë për marrje me qera </w:t>
      </w:r>
      <w:r w:rsidDel="00000000" w:rsidR="00000000" w:rsidRPr="00000000">
        <w:rPr>
          <w:b w:val="1"/>
          <w:rtl w:val="0"/>
        </w:rPr>
        <w:t xml:space="preserve">“Sistem Ndriçimi”</w:t>
      </w:r>
      <w:r w:rsidDel="00000000" w:rsidR="00000000" w:rsidRPr="00000000">
        <w:rPr>
          <w:rtl w:val="0"/>
        </w:rPr>
        <w:t xml:space="preserve"> për eventin “Ceremonia e Ndarjes së Çmimit European Youth Capital 2025”, i cili do të mbahet në “Teatrin Kombëtar të Opras, Baletit dhe Ansamblit Kombëtar” më datë 23.11.2022.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Duke ju referuar procedurës së lartpërmendur, deklarojmë se ju vëmë në dispozicion ofertën bashkëlidhur:</w:t>
      </w:r>
    </w:p>
    <w:p w:rsidR="00000000" w:rsidDel="00000000" w:rsidP="00000000" w:rsidRDefault="00000000" w:rsidRPr="00000000" w14:paraId="0000000E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Çmimi total i Ofertës sonë, me TVSH në LEK, është: ________________________[Shuma në shifra dhe        </w:t>
      </w:r>
    </w:p>
    <w:p w:rsidR="00000000" w:rsidDel="00000000" w:rsidP="00000000" w:rsidRDefault="00000000" w:rsidRPr="00000000" w14:paraId="0000000F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fjalë]</w:t>
      </w:r>
    </w:p>
    <w:p w:rsidR="00000000" w:rsidDel="00000000" w:rsidP="00000000" w:rsidRDefault="00000000" w:rsidRPr="00000000" w14:paraId="00000010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89"/>
        </w:tabs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0.0" w:type="dxa"/>
        <w:jc w:val="left"/>
        <w:tblLayout w:type="fixed"/>
        <w:tblLook w:val="0400"/>
      </w:tblPr>
      <w:tblGrid>
        <w:gridCol w:w="456"/>
        <w:gridCol w:w="6688"/>
        <w:gridCol w:w="916"/>
        <w:gridCol w:w="750"/>
        <w:gridCol w:w="976"/>
        <w:gridCol w:w="1136"/>
        <w:gridCol w:w="8"/>
        <w:tblGridChange w:id="0">
          <w:tblGrid>
            <w:gridCol w:w="456"/>
            <w:gridCol w:w="6688"/>
            <w:gridCol w:w="916"/>
            <w:gridCol w:w="750"/>
            <w:gridCol w:w="976"/>
            <w:gridCol w:w="1136"/>
            <w:gridCol w:w="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SISTEM Ndricimi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Njesia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1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Sasia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Oferta pa TVSH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Vlera Totale pa TVSH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Led wash mouving Head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Bara Led Mouving 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29">
            <w:pPr>
              <w:widowControl w:val="1"/>
              <w:tabs>
                <w:tab w:val="left" w:pos="181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Spote Mouving 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Beam Moving 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3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1"/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Bara 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Mixer Ndricimi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Blinder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Haizer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Follow Spot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Copë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Totali pa tvsh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Tvsh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Totali me tvsh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before="90" w:lineRule="auto"/>
        <w:ind w:left="65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90" w:lineRule="auto"/>
        <w:ind w:left="65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90" w:lineRule="auto"/>
        <w:ind w:left="65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90" w:lineRule="auto"/>
        <w:ind w:left="6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Bashkëlidhur kësaj oferte dokumentacioni: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ekstraktin e biznesit me vulë elektronike;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vërtetim për shlyerjen e detyrimeve bashkiake;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Ofertën ekonomike të ndarë sipas zërave të kërkesës dhe në total;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Të japë të dhëna të sakta të personit të kontaktit.</w:t>
      </w:r>
    </w:p>
    <w:p w:rsidR="00000000" w:rsidDel="00000000" w:rsidP="00000000" w:rsidRDefault="00000000" w:rsidRPr="00000000" w14:paraId="00000083">
      <w:pPr>
        <w:tabs>
          <w:tab w:val="left" w:pos="6869"/>
          <w:tab w:val="left" w:pos="10095"/>
        </w:tabs>
        <w:ind w:left="65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6869"/>
          <w:tab w:val="left" w:pos="10095"/>
        </w:tabs>
        <w:ind w:left="65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6869"/>
          <w:tab w:val="left" w:pos="10095"/>
        </w:tabs>
        <w:ind w:left="6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Nënshkrimi i Ofertuesit: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Datë: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91" w:line="276" w:lineRule="auto"/>
        <w:ind w:left="655" w:right="7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Oferta quhet e vlefshme vetëm nëse formulari i çmimit të ofruar përmban bashkëlidhur dokumentacionin e kërkuar.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698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Ekspert i Prokurimeve </w:t>
      </w:r>
    </w:p>
    <w:p w:rsidR="00000000" w:rsidDel="00000000" w:rsidP="00000000" w:rsidRDefault="00000000" w:rsidRPr="00000000" w14:paraId="0000008E">
      <w:pPr>
        <w:tabs>
          <w:tab w:val="left" w:pos="698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8F">
      <w:pPr>
        <w:tabs>
          <w:tab w:val="left" w:pos="698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Elton Merolli</w:t>
      </w:r>
    </w:p>
    <w:sectPr>
      <w:headerReference r:id="rId7" w:type="default"/>
      <w:footerReference r:id="rId8" w:type="default"/>
      <w:pgSz w:h="15840" w:w="12240" w:orient="portrait"/>
      <w:pgMar w:bottom="1180" w:top="1380" w:left="620" w:right="680" w:header="0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9271000</wp:posOffset>
              </wp:positionV>
              <wp:extent cx="160020" cy="17208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5515" y="3703483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9271000</wp:posOffset>
              </wp:positionV>
              <wp:extent cx="160020" cy="17208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" cy="172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356781</wp:posOffset>
          </wp:positionH>
          <wp:positionV relativeFrom="paragraph">
            <wp:posOffset>149913</wp:posOffset>
          </wp:positionV>
          <wp:extent cx="866775" cy="866775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5814477</wp:posOffset>
          </wp:positionH>
          <wp:positionV relativeFrom="paragraph">
            <wp:posOffset>2900</wp:posOffset>
          </wp:positionV>
          <wp:extent cx="733425" cy="73342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KONGRESI RINOR KOMBËTAR</w:t>
    </w:r>
  </w:p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PROGRAMI TIRANA KRYEQYTETI EVROPIAN I RINISË 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q-A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36" w:hanging="72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36" w:hanging="72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sq-AL"/>
    </w:rPr>
  </w:style>
  <w:style w:type="paragraph" w:styleId="Heading1">
    <w:name w:val="heading 1"/>
    <w:basedOn w:val="Normal"/>
    <w:uiPriority w:val="9"/>
    <w:qFormat w:val="1"/>
    <w:pPr>
      <w:ind w:left="1736" w:hanging="721"/>
      <w:jc w:val="both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1375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9458E4"/>
    <w:pPr>
      <w:tabs>
        <w:tab w:val="center" w:pos="4986"/>
        <w:tab w:val="right" w:pos="99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58E4"/>
    <w:rPr>
      <w:rFonts w:ascii="Times New Roman" w:cs="Times New Roman" w:eastAsia="Times New Roman" w:hAnsi="Times New Roman"/>
      <w:lang w:val="sq-AL"/>
    </w:rPr>
  </w:style>
  <w:style w:type="paragraph" w:styleId="Footer">
    <w:name w:val="footer"/>
    <w:basedOn w:val="Normal"/>
    <w:link w:val="FooterChar"/>
    <w:uiPriority w:val="99"/>
    <w:unhideWhenUsed w:val="1"/>
    <w:rsid w:val="009458E4"/>
    <w:pPr>
      <w:tabs>
        <w:tab w:val="center" w:pos="4986"/>
        <w:tab w:val="right" w:pos="99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58E4"/>
    <w:rPr>
      <w:rFonts w:ascii="Times New Roman" w:cs="Times New Roman" w:eastAsia="Times New Roman" w:hAnsi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FB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FB3"/>
    <w:rPr>
      <w:rFonts w:ascii="Segoe UI" w:cs="Segoe UI" w:eastAsia="Times New Roman" w:hAnsi="Segoe UI"/>
      <w:sz w:val="18"/>
      <w:szCs w:val="18"/>
      <w:lang w:val="sq-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HujvcHAxypeCQgVRr+YtsbVXw==">AMUW2mWlfUXzhgnvCvyd3a/EydHC25M6cXdchw/qHgIHzeLBF8VKc0wazbqCY+LA/aoR5guI199W4rQItdanXTbBbNXDSFY6bbDPt/5+JMqovNwd4nfJJcY=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2022-11-21T11:42:00Z</dcterms:created>
  <dc:creator>Klejli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2021-12-04T00:00:00Z</vt:filetime>
  </property>
</Properties>
</file>